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F3F130" w14:textId="77777777" w:rsidR="0018501A" w:rsidRDefault="0018501A" w:rsidP="0018501A">
      <w:pPr>
        <w:pStyle w:val="Overskrift1"/>
        <w:jc w:val="center"/>
        <w:rPr>
          <w:rFonts w:asciiTheme="minorHAnsi" w:hAnsiTheme="minorHAnsi" w:cstheme="minorHAnsi"/>
          <w:b w:val="0"/>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inorHAnsi" w:hAnsiTheme="minorHAnsi" w:cstheme="minorHAnsi"/>
          <w:b w:val="0"/>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Månedsrapport og plan for Kornåkeren</w:t>
      </w:r>
    </w:p>
    <w:tbl>
      <w:tblPr>
        <w:tblW w:w="97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08"/>
        <w:gridCol w:w="7987"/>
      </w:tblGrid>
      <w:tr w:rsidR="0018501A" w14:paraId="541BA734" w14:textId="77777777" w:rsidTr="0018501A">
        <w:trPr>
          <w:trHeight w:val="2721"/>
        </w:trPr>
        <w:tc>
          <w:tcPr>
            <w:tcW w:w="1809" w:type="dxa"/>
            <w:tcBorders>
              <w:top w:val="single" w:sz="4" w:space="0" w:color="auto"/>
              <w:left w:val="single" w:sz="4" w:space="0" w:color="auto"/>
              <w:bottom w:val="single" w:sz="4" w:space="0" w:color="auto"/>
              <w:right w:val="single" w:sz="4" w:space="0" w:color="auto"/>
            </w:tcBorders>
          </w:tcPr>
          <w:p w14:paraId="7A788039"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Evaluering av sist måned</w:t>
            </w:r>
          </w:p>
          <w:p w14:paraId="7BDBF6FA" w14:textId="77777777" w:rsidR="0018501A" w:rsidRDefault="0018501A">
            <w:pPr>
              <w:spacing w:after="0" w:line="240" w:lineRule="auto"/>
              <w:jc w:val="center"/>
              <w:rPr>
                <w:rFonts w:asciiTheme="minorHAnsi" w:hAnsiTheme="minorHAnsi" w:cstheme="minorHAnsi"/>
                <w:sz w:val="24"/>
                <w:szCs w:val="24"/>
              </w:rPr>
            </w:pPr>
          </w:p>
          <w:p w14:paraId="409EC0CB" w14:textId="77777777" w:rsidR="0018501A" w:rsidRDefault="0018501A">
            <w:pPr>
              <w:spacing w:after="0" w:line="240" w:lineRule="auto"/>
              <w:jc w:val="center"/>
              <w:rPr>
                <w:rFonts w:asciiTheme="minorHAnsi" w:hAnsiTheme="minorHAnsi" w:cstheme="minorHAnsi"/>
                <w:sz w:val="24"/>
                <w:szCs w:val="24"/>
              </w:rPr>
            </w:pPr>
          </w:p>
          <w:p w14:paraId="2556FBD9" w14:textId="77777777" w:rsidR="0018501A" w:rsidRDefault="0018501A">
            <w:pPr>
              <w:spacing w:after="0" w:line="240" w:lineRule="auto"/>
              <w:jc w:val="center"/>
              <w:rPr>
                <w:rFonts w:asciiTheme="minorHAnsi" w:hAnsiTheme="minorHAnsi" w:cstheme="minorHAnsi"/>
                <w:sz w:val="24"/>
                <w:szCs w:val="24"/>
              </w:rPr>
            </w:pPr>
          </w:p>
          <w:p w14:paraId="15086DFB" w14:textId="77777777" w:rsidR="0018501A" w:rsidRDefault="0018501A">
            <w:pPr>
              <w:spacing w:line="240" w:lineRule="auto"/>
              <w:rPr>
                <w:rFonts w:asciiTheme="minorHAnsi" w:eastAsia="Times New Roman" w:hAnsiTheme="minorHAnsi" w:cstheme="minorHAnsi"/>
                <w:color w:val="222222"/>
                <w:sz w:val="24"/>
                <w:szCs w:val="24"/>
                <w:lang w:eastAsia="nb-NO"/>
              </w:rPr>
            </w:pPr>
          </w:p>
          <w:p w14:paraId="7F6FE7DC" w14:textId="66A3B1C0" w:rsidR="0018501A" w:rsidRDefault="0018501A">
            <w:pPr>
              <w:spacing w:after="0" w:line="240" w:lineRule="auto"/>
              <w:jc w:val="center"/>
              <w:rPr>
                <w:rFonts w:asciiTheme="minorHAnsi" w:hAnsiTheme="minorHAnsi" w:cstheme="minorHAnsi"/>
                <w:sz w:val="32"/>
                <w:szCs w:val="32"/>
              </w:rPr>
            </w:pPr>
          </w:p>
          <w:p w14:paraId="31025F04" w14:textId="77777777" w:rsidR="0018501A" w:rsidRDefault="00030A61">
            <w:pPr>
              <w:spacing w:after="0" w:line="240" w:lineRule="auto"/>
              <w:jc w:val="center"/>
              <w:rPr>
                <w:rFonts w:asciiTheme="minorHAnsi" w:hAnsiTheme="minorHAnsi" w:cstheme="minorHAnsi"/>
                <w:sz w:val="32"/>
                <w:szCs w:val="32"/>
              </w:rPr>
            </w:pPr>
            <w:r>
              <w:rPr>
                <w:noProof/>
                <w14:ligatures w14:val="standardContextual"/>
              </w:rPr>
              <w:drawing>
                <wp:inline distT="0" distB="0" distL="0" distR="0" wp14:anchorId="5950A6F2" wp14:editId="0621725A">
                  <wp:extent cx="1010920" cy="1172210"/>
                  <wp:effectExtent l="0" t="0" r="0" b="8890"/>
                  <wp:docPr id="118837845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378451" name=""/>
                          <pic:cNvPicPr/>
                        </pic:nvPicPr>
                        <pic:blipFill>
                          <a:blip r:embed="rId5"/>
                          <a:stretch>
                            <a:fillRect/>
                          </a:stretch>
                        </pic:blipFill>
                        <pic:spPr>
                          <a:xfrm>
                            <a:off x="0" y="0"/>
                            <a:ext cx="1010920" cy="1172210"/>
                          </a:xfrm>
                          <a:prstGeom prst="rect">
                            <a:avLst/>
                          </a:prstGeom>
                        </pic:spPr>
                      </pic:pic>
                    </a:graphicData>
                  </a:graphic>
                </wp:inline>
              </w:drawing>
            </w:r>
          </w:p>
          <w:p w14:paraId="68C7001A" w14:textId="77777777" w:rsidR="00030A61" w:rsidRDefault="00030A61">
            <w:pPr>
              <w:spacing w:after="0" w:line="240" w:lineRule="auto"/>
              <w:jc w:val="center"/>
              <w:rPr>
                <w:rFonts w:asciiTheme="minorHAnsi" w:hAnsiTheme="minorHAnsi" w:cstheme="minorHAnsi"/>
                <w:sz w:val="32"/>
                <w:szCs w:val="32"/>
              </w:rPr>
            </w:pPr>
          </w:p>
          <w:p w14:paraId="1DCE6DC9" w14:textId="77777777" w:rsidR="00030A61" w:rsidRDefault="00030A61">
            <w:pPr>
              <w:spacing w:after="0" w:line="240" w:lineRule="auto"/>
              <w:jc w:val="center"/>
              <w:rPr>
                <w:rFonts w:asciiTheme="minorHAnsi" w:hAnsiTheme="minorHAnsi" w:cstheme="minorHAnsi"/>
                <w:sz w:val="32"/>
                <w:szCs w:val="32"/>
              </w:rPr>
            </w:pPr>
          </w:p>
          <w:p w14:paraId="031ECD2D" w14:textId="6B069801" w:rsidR="00030A61" w:rsidRDefault="00C11EC0">
            <w:pPr>
              <w:spacing w:after="0" w:line="240" w:lineRule="auto"/>
              <w:jc w:val="center"/>
              <w:rPr>
                <w:rFonts w:asciiTheme="minorHAnsi" w:hAnsiTheme="minorHAnsi" w:cstheme="minorHAnsi"/>
                <w:sz w:val="32"/>
                <w:szCs w:val="32"/>
              </w:rPr>
            </w:pPr>
            <w:r>
              <w:rPr>
                <w:noProof/>
                <w14:ligatures w14:val="standardContextual"/>
              </w:rPr>
              <w:drawing>
                <wp:inline distT="0" distB="0" distL="0" distR="0" wp14:anchorId="77024EFA" wp14:editId="2E9CCD53">
                  <wp:extent cx="1010920" cy="766445"/>
                  <wp:effectExtent l="0" t="0" r="0" b="0"/>
                  <wp:docPr id="161052048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520489" name=""/>
                          <pic:cNvPicPr/>
                        </pic:nvPicPr>
                        <pic:blipFill>
                          <a:blip r:embed="rId6"/>
                          <a:stretch>
                            <a:fillRect/>
                          </a:stretch>
                        </pic:blipFill>
                        <pic:spPr>
                          <a:xfrm>
                            <a:off x="0" y="0"/>
                            <a:ext cx="1010920" cy="766445"/>
                          </a:xfrm>
                          <a:prstGeom prst="rect">
                            <a:avLst/>
                          </a:prstGeom>
                        </pic:spPr>
                      </pic:pic>
                    </a:graphicData>
                  </a:graphic>
                </wp:inline>
              </w:drawing>
            </w:r>
          </w:p>
        </w:tc>
        <w:tc>
          <w:tcPr>
            <w:tcW w:w="7989" w:type="dxa"/>
            <w:tcBorders>
              <w:top w:val="single" w:sz="4" w:space="0" w:color="auto"/>
              <w:left w:val="single" w:sz="4" w:space="0" w:color="auto"/>
              <w:bottom w:val="single" w:sz="4" w:space="0" w:color="auto"/>
              <w:right w:val="single" w:sz="4" w:space="0" w:color="auto"/>
            </w:tcBorders>
          </w:tcPr>
          <w:p w14:paraId="07685BB8" w14:textId="48EF9D42" w:rsidR="0018501A" w:rsidRDefault="006F449C">
            <w:pPr>
              <w:spacing w:after="0" w:line="240" w:lineRule="auto"/>
              <w:rPr>
                <w:rFonts w:asciiTheme="minorHAnsi" w:hAnsiTheme="minorHAnsi" w:cstheme="minorHAnsi"/>
                <w:sz w:val="24"/>
                <w:szCs w:val="24"/>
              </w:rPr>
            </w:pPr>
            <w:r>
              <w:rPr>
                <w:noProof/>
                <w14:ligatures w14:val="standardContextual"/>
              </w:rPr>
              <w:drawing>
                <wp:anchor distT="0" distB="0" distL="114300" distR="114300" simplePos="0" relativeHeight="251659264" behindDoc="0" locked="0" layoutInCell="1" allowOverlap="1" wp14:anchorId="36E2F037" wp14:editId="6F94D8B3">
                  <wp:simplePos x="0" y="0"/>
                  <wp:positionH relativeFrom="column">
                    <wp:posOffset>-65405</wp:posOffset>
                  </wp:positionH>
                  <wp:positionV relativeFrom="paragraph">
                    <wp:posOffset>2216150</wp:posOffset>
                  </wp:positionV>
                  <wp:extent cx="1010920" cy="1231900"/>
                  <wp:effectExtent l="0" t="0" r="0" b="6350"/>
                  <wp:wrapSquare wrapText="bothSides"/>
                  <wp:docPr id="160318205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182051"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010920" cy="1231900"/>
                          </a:xfrm>
                          <a:prstGeom prst="rect">
                            <a:avLst/>
                          </a:prstGeom>
                        </pic:spPr>
                      </pic:pic>
                    </a:graphicData>
                  </a:graphic>
                </wp:anchor>
              </w:drawing>
            </w:r>
            <w:r w:rsidR="0018501A">
              <w:rPr>
                <w:rFonts w:asciiTheme="minorHAnsi" w:hAnsiTheme="minorHAnsi" w:cstheme="minorHAnsi"/>
              </w:rPr>
              <w:t>Denne måneden var vi opptatt av fagområdet «</w:t>
            </w:r>
            <w:r w:rsidR="0018501A">
              <w:rPr>
                <w:rFonts w:asciiTheme="minorHAnsi" w:hAnsiTheme="minorHAnsi" w:cstheme="minorHAnsi"/>
                <w:sz w:val="24"/>
                <w:szCs w:val="24"/>
              </w:rPr>
              <w:t>Natur, miljø og teknologi». Vi hadde mange spennende eksperimenter om vann, kulde, varme, farger og vær. En dag lagde vi en vulkan av vann, farger og bakepulver, en annen forklarte vi barna prosessen om hvorfor isen smelter raskere i varmt vann enn i kalt vann. Barna lærte om at isbjørnen bor der det er kaldt og sommerfuglen ser vi igjen når det blir varmt. Barna fikk kjenne på to poser med vann, der en hadde kaldt vann opp i og den andre varmt. Vi hadde mange sanseerfaringer i forhold til temaet, da man lærer og forstår komplekse ting bedre når sansene blir aktivert. For en mer flytende overgang til temaet «karneval» i neste måned inkluderte vi også eksperimenter med mange forskjellige farger. Vi tr</w:t>
            </w:r>
            <w:r w:rsidR="00E82918">
              <w:rPr>
                <w:rFonts w:asciiTheme="minorHAnsi" w:hAnsiTheme="minorHAnsi" w:cstheme="minorHAnsi"/>
                <w:sz w:val="24"/>
                <w:szCs w:val="24"/>
              </w:rPr>
              <w:t>y</w:t>
            </w:r>
            <w:r w:rsidR="0018501A">
              <w:rPr>
                <w:rFonts w:asciiTheme="minorHAnsi" w:hAnsiTheme="minorHAnsi" w:cstheme="minorHAnsi"/>
                <w:sz w:val="24"/>
                <w:szCs w:val="24"/>
              </w:rPr>
              <w:t>llet rent vann i farger som barna liker. De fikk legge kreppapir i et glass og ble forundret over at vannet fikk samme farge</w:t>
            </w:r>
            <w:r w:rsidR="00100F79">
              <w:rPr>
                <w:rFonts w:asciiTheme="minorHAnsi" w:hAnsiTheme="minorHAnsi" w:cstheme="minorHAnsi"/>
                <w:sz w:val="24"/>
                <w:szCs w:val="24"/>
              </w:rPr>
              <w:t>n</w:t>
            </w:r>
            <w:r w:rsidR="0018501A">
              <w:rPr>
                <w:rFonts w:asciiTheme="minorHAnsi" w:hAnsiTheme="minorHAnsi" w:cstheme="minorHAnsi"/>
                <w:sz w:val="24"/>
                <w:szCs w:val="24"/>
              </w:rPr>
              <w:t xml:space="preserve"> som papiret.</w:t>
            </w:r>
          </w:p>
          <w:p w14:paraId="4FB1DA57" w14:textId="253E1C90" w:rsidR="0018501A" w:rsidRDefault="00144E20">
            <w:pPr>
              <w:spacing w:after="0" w:line="240" w:lineRule="auto"/>
              <w:rPr>
                <w:rFonts w:asciiTheme="minorHAnsi" w:hAnsiTheme="minorHAnsi" w:cstheme="minorHAnsi"/>
                <w:sz w:val="24"/>
                <w:szCs w:val="24"/>
              </w:rPr>
            </w:pPr>
            <w:r>
              <w:rPr>
                <w:noProof/>
                <w14:ligatures w14:val="standardContextual"/>
              </w:rPr>
              <w:drawing>
                <wp:anchor distT="0" distB="0" distL="114300" distR="114300" simplePos="0" relativeHeight="251658240" behindDoc="0" locked="0" layoutInCell="1" allowOverlap="1" wp14:anchorId="1EA663C8" wp14:editId="2D03E3F2">
                  <wp:simplePos x="0" y="0"/>
                  <wp:positionH relativeFrom="column">
                    <wp:posOffset>3700145</wp:posOffset>
                  </wp:positionH>
                  <wp:positionV relativeFrom="paragraph">
                    <wp:posOffset>221615</wp:posOffset>
                  </wp:positionV>
                  <wp:extent cx="1181100" cy="875030"/>
                  <wp:effectExtent l="0" t="0" r="0" b="1270"/>
                  <wp:wrapSquare wrapText="bothSides"/>
                  <wp:docPr id="4858908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890859" name=""/>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1100" cy="875030"/>
                          </a:xfrm>
                          <a:prstGeom prst="rect">
                            <a:avLst/>
                          </a:prstGeom>
                        </pic:spPr>
                      </pic:pic>
                    </a:graphicData>
                  </a:graphic>
                </wp:anchor>
              </w:drawing>
            </w:r>
            <w:r w:rsidR="0018501A">
              <w:rPr>
                <w:rFonts w:asciiTheme="minorHAnsi" w:hAnsiTheme="minorHAnsi" w:cstheme="minorHAnsi"/>
                <w:sz w:val="24"/>
                <w:szCs w:val="24"/>
              </w:rPr>
              <w:t>Vi har selvfølgelig hatt mange flere eksperimenter og listen her kunne ha vært veldig langt, men vi er sikre på at barna deres har fortalt dere en god del om det vi holdt på med og om hvordan de var deltakende i eksperimentene. Ingen eksperiment fungerer nemlig uten gode hjelpere.</w:t>
            </w:r>
            <w:r w:rsidR="00445A8A">
              <w:rPr>
                <w:rFonts w:asciiTheme="minorHAnsi" w:hAnsiTheme="minorHAnsi" w:cstheme="minorHAnsi"/>
                <w:sz w:val="24"/>
                <w:szCs w:val="24"/>
              </w:rPr>
              <w:t xml:space="preserve"> </w:t>
            </w:r>
          </w:p>
          <w:p w14:paraId="2F560CD2" w14:textId="77777777" w:rsidR="00100F79" w:rsidRDefault="00100F79">
            <w:pPr>
              <w:spacing w:after="0" w:line="240" w:lineRule="auto"/>
              <w:rPr>
                <w:rFonts w:asciiTheme="minorHAnsi" w:hAnsiTheme="minorHAnsi" w:cstheme="minorHAnsi"/>
                <w:sz w:val="24"/>
                <w:szCs w:val="24"/>
              </w:rPr>
            </w:pPr>
          </w:p>
          <w:p w14:paraId="75120EC6" w14:textId="1608E771"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Vi leste også bøker om regn og snø, men spesielt godt likte barna </w:t>
            </w:r>
            <w:r w:rsidR="00E82918">
              <w:rPr>
                <w:rFonts w:asciiTheme="minorHAnsi" w:hAnsiTheme="minorHAnsi" w:cstheme="minorHAnsi"/>
                <w:sz w:val="24"/>
                <w:szCs w:val="24"/>
              </w:rPr>
              <w:t>vintervrimleboken</w:t>
            </w:r>
            <w:r>
              <w:rPr>
                <w:rFonts w:asciiTheme="minorHAnsi" w:hAnsiTheme="minorHAnsi" w:cstheme="minorHAnsi"/>
                <w:sz w:val="24"/>
                <w:szCs w:val="24"/>
              </w:rPr>
              <w:t>.</w:t>
            </w:r>
          </w:p>
          <w:p w14:paraId="50CDCA99"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Mange kjente og nye værsanger ble sunget og det synes barna var veldig kjekt.</w:t>
            </w:r>
          </w:p>
          <w:p w14:paraId="01E2356A" w14:textId="19636851"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Som kunstprosjekt lagte barna isklosser i forskjellige farger. De blandet farge og vann sammen i en kopp og sammen med en voksen satte de dem i fryseskapet. Da </w:t>
            </w:r>
            <w:r w:rsidR="00723EAF">
              <w:rPr>
                <w:rFonts w:asciiTheme="minorHAnsi" w:hAnsiTheme="minorHAnsi" w:cstheme="minorHAnsi"/>
                <w:sz w:val="24"/>
                <w:szCs w:val="24"/>
              </w:rPr>
              <w:t>vi</w:t>
            </w:r>
            <w:r>
              <w:rPr>
                <w:rFonts w:asciiTheme="minorHAnsi" w:hAnsiTheme="minorHAnsi" w:cstheme="minorHAnsi"/>
                <w:sz w:val="24"/>
                <w:szCs w:val="24"/>
              </w:rPr>
              <w:t xml:space="preserve"> tok dem opp</w:t>
            </w:r>
            <w:r w:rsidR="00E10A49">
              <w:rPr>
                <w:rFonts w:asciiTheme="minorHAnsi" w:hAnsiTheme="minorHAnsi" w:cstheme="minorHAnsi"/>
                <w:sz w:val="24"/>
                <w:szCs w:val="24"/>
              </w:rPr>
              <w:t xml:space="preserve">, </w:t>
            </w:r>
            <w:r w:rsidR="00723EAF">
              <w:rPr>
                <w:rFonts w:asciiTheme="minorHAnsi" w:hAnsiTheme="minorHAnsi" w:cstheme="minorHAnsi"/>
                <w:sz w:val="24"/>
                <w:szCs w:val="24"/>
              </w:rPr>
              <w:t>pyntet vi treet med dem</w:t>
            </w:r>
            <w:r w:rsidR="00E10A49">
              <w:rPr>
                <w:rFonts w:asciiTheme="minorHAnsi" w:hAnsiTheme="minorHAnsi" w:cstheme="minorHAnsi"/>
                <w:sz w:val="24"/>
                <w:szCs w:val="24"/>
              </w:rPr>
              <w:t>. Ut over dagen</w:t>
            </w:r>
            <w:r w:rsidR="00723EAF">
              <w:rPr>
                <w:rFonts w:asciiTheme="minorHAnsi" w:hAnsiTheme="minorHAnsi" w:cstheme="minorHAnsi"/>
                <w:sz w:val="24"/>
                <w:szCs w:val="24"/>
              </w:rPr>
              <w:t xml:space="preserve"> kunne</w:t>
            </w:r>
            <w:r w:rsidR="00E10A49">
              <w:rPr>
                <w:rFonts w:asciiTheme="minorHAnsi" w:hAnsiTheme="minorHAnsi" w:cstheme="minorHAnsi"/>
                <w:sz w:val="24"/>
                <w:szCs w:val="24"/>
              </w:rPr>
              <w:t xml:space="preserve"> vi</w:t>
            </w:r>
            <w:r w:rsidR="00723EAF">
              <w:rPr>
                <w:rFonts w:asciiTheme="minorHAnsi" w:hAnsiTheme="minorHAnsi" w:cstheme="minorHAnsi"/>
                <w:sz w:val="24"/>
                <w:szCs w:val="24"/>
              </w:rPr>
              <w:t xml:space="preserve"> observere smelteprosessen</w:t>
            </w:r>
            <w:r>
              <w:rPr>
                <w:rFonts w:asciiTheme="minorHAnsi" w:hAnsiTheme="minorHAnsi" w:cstheme="minorHAnsi"/>
                <w:sz w:val="24"/>
                <w:szCs w:val="24"/>
              </w:rPr>
              <w:t xml:space="preserve">. Slik kunne barna øve seg i å være meteorologer og kunne fortelle om det var kalt ute (da smeltet ikke kunsten vekk) eller om temperaturen ute ble varmere. </w:t>
            </w:r>
          </w:p>
          <w:p w14:paraId="5E27D136" w14:textId="77777777" w:rsidR="0018501A" w:rsidRDefault="0018501A">
            <w:pPr>
              <w:spacing w:after="0" w:line="240" w:lineRule="auto"/>
              <w:rPr>
                <w:rFonts w:asciiTheme="minorHAnsi" w:hAnsiTheme="minorHAnsi" w:cstheme="minorHAnsi"/>
                <w:sz w:val="24"/>
                <w:szCs w:val="24"/>
              </w:rPr>
            </w:pPr>
          </w:p>
          <w:p w14:paraId="53AAA227" w14:textId="69C3E9B6" w:rsidR="0018501A" w:rsidRDefault="0018501A">
            <w:pPr>
              <w:spacing w:after="0" w:line="240" w:lineRule="auto"/>
              <w:rPr>
                <w:rFonts w:asciiTheme="minorHAnsi" w:hAnsiTheme="minorHAnsi" w:cstheme="minorHAnsi"/>
              </w:rPr>
            </w:pPr>
            <w:r>
              <w:rPr>
                <w:rFonts w:asciiTheme="minorHAnsi" w:hAnsiTheme="minorHAnsi" w:cstheme="minorHAnsi"/>
              </w:rPr>
              <w:t xml:space="preserve">  </w:t>
            </w:r>
          </w:p>
        </w:tc>
      </w:tr>
      <w:tr w:rsidR="0018501A" w14:paraId="427C2209" w14:textId="77777777" w:rsidTr="0018501A">
        <w:trPr>
          <w:trHeight w:val="2687"/>
        </w:trPr>
        <w:tc>
          <w:tcPr>
            <w:tcW w:w="1809" w:type="dxa"/>
            <w:tcBorders>
              <w:top w:val="single" w:sz="4" w:space="0" w:color="auto"/>
              <w:left w:val="single" w:sz="4" w:space="0" w:color="auto"/>
              <w:bottom w:val="single" w:sz="4" w:space="0" w:color="auto"/>
              <w:right w:val="single" w:sz="4" w:space="0" w:color="auto"/>
            </w:tcBorders>
          </w:tcPr>
          <w:p w14:paraId="43EA6B74"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Tema og innhold for inneværende måned</w:t>
            </w:r>
          </w:p>
          <w:p w14:paraId="13291AC2" w14:textId="77777777" w:rsidR="0018501A" w:rsidRDefault="0018501A">
            <w:pPr>
              <w:spacing w:after="0" w:line="240" w:lineRule="auto"/>
              <w:jc w:val="center"/>
              <w:rPr>
                <w:rFonts w:asciiTheme="minorHAnsi" w:hAnsiTheme="minorHAnsi" w:cstheme="minorHAnsi"/>
                <w:sz w:val="24"/>
                <w:szCs w:val="24"/>
              </w:rPr>
            </w:pPr>
          </w:p>
          <w:p w14:paraId="2AF4413F" w14:textId="77777777" w:rsidR="0018501A" w:rsidRDefault="0018501A">
            <w:pPr>
              <w:spacing w:after="0" w:line="240" w:lineRule="auto"/>
              <w:jc w:val="center"/>
              <w:rPr>
                <w:rFonts w:asciiTheme="minorHAnsi" w:hAnsiTheme="minorHAnsi" w:cstheme="minorHAnsi"/>
                <w:sz w:val="24"/>
                <w:szCs w:val="24"/>
              </w:rPr>
            </w:pPr>
          </w:p>
          <w:p w14:paraId="7777CD46" w14:textId="77777777" w:rsidR="0018501A" w:rsidRDefault="0018501A">
            <w:pPr>
              <w:spacing w:after="0" w:line="240" w:lineRule="auto"/>
              <w:jc w:val="center"/>
              <w:rPr>
                <w:rFonts w:asciiTheme="minorHAnsi" w:hAnsiTheme="minorHAnsi" w:cstheme="minorHAnsi"/>
                <w:sz w:val="24"/>
                <w:szCs w:val="24"/>
              </w:rPr>
            </w:pPr>
          </w:p>
          <w:p w14:paraId="4A0AE9E5" w14:textId="77777777" w:rsidR="0018501A" w:rsidRDefault="0018501A">
            <w:pPr>
              <w:spacing w:after="0" w:line="240" w:lineRule="auto"/>
              <w:jc w:val="center"/>
              <w:rPr>
                <w:rFonts w:asciiTheme="minorHAnsi" w:hAnsiTheme="minorHAnsi" w:cstheme="minorHAnsi"/>
                <w:sz w:val="24"/>
                <w:szCs w:val="24"/>
              </w:rPr>
            </w:pPr>
            <w:r>
              <w:rPr>
                <w:rFonts w:asciiTheme="minorHAnsi" w:hAnsiTheme="minorHAnsi" w:cstheme="minorHAnsi"/>
                <w:sz w:val="24"/>
                <w:szCs w:val="24"/>
              </w:rPr>
              <w:t xml:space="preserve"> </w:t>
            </w:r>
          </w:p>
          <w:p w14:paraId="1FBBCC96" w14:textId="77777777" w:rsidR="0018501A" w:rsidRDefault="0018501A">
            <w:pPr>
              <w:spacing w:after="0" w:line="240" w:lineRule="auto"/>
              <w:jc w:val="center"/>
              <w:rPr>
                <w:rFonts w:asciiTheme="minorHAnsi" w:hAnsiTheme="minorHAnsi" w:cstheme="minorHAnsi"/>
                <w:sz w:val="32"/>
                <w:szCs w:val="32"/>
              </w:rPr>
            </w:pPr>
          </w:p>
          <w:p w14:paraId="02A45A88" w14:textId="77777777" w:rsidR="0018501A" w:rsidRDefault="0018501A">
            <w:pPr>
              <w:spacing w:after="0" w:line="240" w:lineRule="auto"/>
              <w:jc w:val="center"/>
              <w:rPr>
                <w:rFonts w:asciiTheme="minorHAnsi" w:hAnsiTheme="minorHAnsi" w:cstheme="minorHAnsi"/>
                <w:sz w:val="32"/>
                <w:szCs w:val="32"/>
              </w:rPr>
            </w:pPr>
          </w:p>
          <w:p w14:paraId="7631C42E" w14:textId="77777777" w:rsidR="0018501A" w:rsidRDefault="0018501A">
            <w:pPr>
              <w:spacing w:line="240" w:lineRule="auto"/>
              <w:rPr>
                <w:rFonts w:asciiTheme="minorHAnsi" w:eastAsia="Times New Roman" w:hAnsiTheme="minorHAnsi" w:cstheme="minorHAnsi"/>
                <w:color w:val="222222"/>
                <w:sz w:val="24"/>
                <w:szCs w:val="24"/>
                <w:lang w:eastAsia="nb-NO"/>
              </w:rPr>
            </w:pPr>
          </w:p>
          <w:p w14:paraId="6E40226E" w14:textId="77777777" w:rsidR="0018501A" w:rsidRDefault="0018501A">
            <w:pPr>
              <w:spacing w:after="0" w:line="240" w:lineRule="auto"/>
              <w:jc w:val="center"/>
              <w:rPr>
                <w:rFonts w:asciiTheme="minorHAnsi" w:hAnsiTheme="minorHAnsi" w:cstheme="minorHAnsi"/>
                <w:sz w:val="32"/>
                <w:szCs w:val="32"/>
              </w:rPr>
            </w:pPr>
          </w:p>
          <w:p w14:paraId="2D75C156" w14:textId="77777777" w:rsidR="0018501A" w:rsidRDefault="0018501A">
            <w:pPr>
              <w:spacing w:after="0" w:line="240" w:lineRule="auto"/>
              <w:jc w:val="center"/>
              <w:rPr>
                <w:rFonts w:asciiTheme="minorHAnsi" w:hAnsiTheme="minorHAnsi" w:cstheme="minorHAnsi"/>
                <w:sz w:val="32"/>
                <w:szCs w:val="32"/>
              </w:rPr>
            </w:pPr>
          </w:p>
          <w:p w14:paraId="1986BEF6" w14:textId="77777777" w:rsidR="0018501A" w:rsidRDefault="0018501A">
            <w:pPr>
              <w:spacing w:after="0" w:line="240" w:lineRule="auto"/>
              <w:jc w:val="center"/>
              <w:rPr>
                <w:rFonts w:asciiTheme="minorHAnsi" w:hAnsiTheme="minorHAnsi" w:cstheme="minorHAnsi"/>
                <w:sz w:val="32"/>
                <w:szCs w:val="32"/>
              </w:rPr>
            </w:pPr>
          </w:p>
          <w:p w14:paraId="6158981D" w14:textId="77777777" w:rsidR="0018501A" w:rsidRDefault="0018501A">
            <w:pPr>
              <w:spacing w:after="0" w:line="240" w:lineRule="auto"/>
              <w:jc w:val="center"/>
              <w:rPr>
                <w:rFonts w:asciiTheme="minorHAnsi" w:hAnsiTheme="minorHAnsi" w:cstheme="minorHAnsi"/>
                <w:sz w:val="32"/>
                <w:szCs w:val="32"/>
              </w:rPr>
            </w:pPr>
          </w:p>
          <w:p w14:paraId="1ED08BF2" w14:textId="77777777" w:rsidR="0018501A" w:rsidRDefault="0018501A">
            <w:pPr>
              <w:spacing w:after="0" w:line="240" w:lineRule="auto"/>
              <w:jc w:val="center"/>
              <w:rPr>
                <w:rFonts w:asciiTheme="minorHAnsi" w:hAnsiTheme="minorHAnsi" w:cstheme="minorHAnsi"/>
                <w:sz w:val="32"/>
                <w:szCs w:val="32"/>
              </w:rPr>
            </w:pPr>
          </w:p>
          <w:p w14:paraId="41957C9C" w14:textId="77777777" w:rsidR="0018501A" w:rsidRDefault="0018501A">
            <w:pPr>
              <w:spacing w:after="0" w:line="240" w:lineRule="auto"/>
              <w:jc w:val="center"/>
              <w:rPr>
                <w:rFonts w:asciiTheme="minorHAnsi" w:hAnsiTheme="minorHAnsi" w:cstheme="minorHAnsi"/>
                <w:sz w:val="32"/>
                <w:szCs w:val="32"/>
              </w:rPr>
            </w:pPr>
          </w:p>
          <w:p w14:paraId="1EDA4145" w14:textId="77777777" w:rsidR="0018501A" w:rsidRDefault="0018501A">
            <w:pPr>
              <w:spacing w:after="0" w:line="240" w:lineRule="auto"/>
              <w:jc w:val="center"/>
              <w:rPr>
                <w:rFonts w:asciiTheme="minorHAnsi" w:hAnsiTheme="minorHAnsi" w:cstheme="minorHAnsi"/>
                <w:sz w:val="32"/>
                <w:szCs w:val="32"/>
              </w:rPr>
            </w:pPr>
          </w:p>
          <w:p w14:paraId="3606AA51" w14:textId="77777777" w:rsidR="0018501A" w:rsidRDefault="0018501A">
            <w:pPr>
              <w:spacing w:after="0" w:line="240" w:lineRule="auto"/>
              <w:jc w:val="center"/>
              <w:rPr>
                <w:rFonts w:asciiTheme="minorHAnsi" w:hAnsiTheme="minorHAnsi" w:cstheme="minorHAnsi"/>
                <w:sz w:val="32"/>
                <w:szCs w:val="32"/>
              </w:rPr>
            </w:pPr>
          </w:p>
          <w:p w14:paraId="38C0AC62" w14:textId="77777777" w:rsidR="0018501A" w:rsidRDefault="0018501A">
            <w:pPr>
              <w:spacing w:after="0" w:line="240" w:lineRule="auto"/>
              <w:jc w:val="center"/>
              <w:rPr>
                <w:rFonts w:asciiTheme="minorHAnsi" w:hAnsiTheme="minorHAnsi" w:cstheme="minorHAnsi"/>
                <w:sz w:val="32"/>
                <w:szCs w:val="32"/>
              </w:rPr>
            </w:pPr>
          </w:p>
          <w:p w14:paraId="52A205F7" w14:textId="77777777" w:rsidR="0018501A" w:rsidRDefault="0018501A">
            <w:pPr>
              <w:spacing w:after="0" w:line="240" w:lineRule="auto"/>
              <w:jc w:val="center"/>
              <w:rPr>
                <w:rFonts w:asciiTheme="minorHAnsi" w:hAnsiTheme="minorHAnsi" w:cstheme="minorHAnsi"/>
                <w:sz w:val="32"/>
                <w:szCs w:val="32"/>
              </w:rPr>
            </w:pPr>
          </w:p>
        </w:tc>
        <w:tc>
          <w:tcPr>
            <w:tcW w:w="7989" w:type="dxa"/>
            <w:tcBorders>
              <w:top w:val="single" w:sz="4" w:space="0" w:color="auto"/>
              <w:left w:val="single" w:sz="4" w:space="0" w:color="auto"/>
              <w:bottom w:val="single" w:sz="4" w:space="0" w:color="auto"/>
              <w:right w:val="single" w:sz="4" w:space="0" w:color="auto"/>
            </w:tcBorders>
          </w:tcPr>
          <w:p w14:paraId="2CCBB0D2"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b/>
                <w:bCs/>
                <w:sz w:val="24"/>
                <w:szCs w:val="24"/>
              </w:rPr>
              <w:lastRenderedPageBreak/>
              <w:t>Tema:</w:t>
            </w:r>
            <w:r>
              <w:rPr>
                <w:rFonts w:asciiTheme="minorHAnsi" w:hAnsiTheme="minorHAnsi" w:cstheme="minorHAnsi"/>
                <w:sz w:val="24"/>
                <w:szCs w:val="24"/>
              </w:rPr>
              <w:t xml:space="preserve"> Karneval og farger</w:t>
            </w:r>
          </w:p>
          <w:p w14:paraId="1D4B24D5"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b/>
                <w:bCs/>
                <w:sz w:val="24"/>
                <w:szCs w:val="24"/>
              </w:rPr>
              <w:t>Fagområde (rammeplan og årsplan):</w:t>
            </w:r>
            <w:r>
              <w:rPr>
                <w:rFonts w:asciiTheme="minorHAnsi" w:hAnsiTheme="minorHAnsi" w:cstheme="minorHAnsi"/>
                <w:sz w:val="24"/>
                <w:szCs w:val="24"/>
              </w:rPr>
              <w:t xml:space="preserve"> Kunst, kultur og kreativitet</w:t>
            </w:r>
          </w:p>
          <w:p w14:paraId="66D0D039" w14:textId="77777777" w:rsidR="0018501A" w:rsidRDefault="0018501A">
            <w:pPr>
              <w:spacing w:after="0" w:line="240" w:lineRule="auto"/>
              <w:rPr>
                <w:rFonts w:asciiTheme="minorHAnsi" w:hAnsiTheme="minorHAnsi" w:cstheme="minorHAnsi"/>
                <w:b/>
                <w:bCs/>
                <w:sz w:val="32"/>
                <w:szCs w:val="32"/>
              </w:rPr>
            </w:pPr>
            <w:r>
              <w:rPr>
                <w:rFonts w:asciiTheme="minorHAnsi" w:hAnsiTheme="minorHAnsi" w:cstheme="minorHAnsi"/>
                <w:b/>
                <w:bCs/>
                <w:sz w:val="24"/>
                <w:szCs w:val="24"/>
              </w:rPr>
              <w:t xml:space="preserve">Mål: </w:t>
            </w:r>
            <w:r>
              <w:rPr>
                <w:rFonts w:asciiTheme="minorHAnsi" w:hAnsiTheme="minorHAnsi" w:cstheme="minorHAnsi"/>
                <w:sz w:val="24"/>
                <w:szCs w:val="24"/>
              </w:rPr>
              <w:t>Barn øver seg i regulerer bruk av stemmen inne og ute.</w:t>
            </w:r>
          </w:p>
          <w:p w14:paraId="73D11A88" w14:textId="77777777" w:rsidR="0018501A" w:rsidRDefault="0018501A">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t xml:space="preserve">Aktiviteter: </w:t>
            </w:r>
          </w:p>
          <w:p w14:paraId="37F3CEF7" w14:textId="33D5DC92"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w:t>
            </w:r>
            <w:r w:rsidR="00925A37">
              <w:rPr>
                <w:rFonts w:asciiTheme="minorHAnsi" w:hAnsiTheme="minorHAnsi" w:cstheme="minorHAnsi"/>
                <w:sz w:val="24"/>
                <w:szCs w:val="24"/>
              </w:rPr>
              <w:t>«</w:t>
            </w:r>
            <w:r>
              <w:rPr>
                <w:rFonts w:asciiTheme="minorHAnsi" w:hAnsiTheme="minorHAnsi" w:cstheme="minorHAnsi"/>
                <w:sz w:val="24"/>
                <w:szCs w:val="24"/>
              </w:rPr>
              <w:t>Se min kjole</w:t>
            </w:r>
            <w:r w:rsidR="00925A37">
              <w:rPr>
                <w:rFonts w:asciiTheme="minorHAnsi" w:hAnsiTheme="minorHAnsi" w:cstheme="minorHAnsi"/>
                <w:sz w:val="24"/>
                <w:szCs w:val="24"/>
              </w:rPr>
              <w:t xml:space="preserve"> – sangen»</w:t>
            </w:r>
            <w:r w:rsidR="00564B36">
              <w:rPr>
                <w:rFonts w:asciiTheme="minorHAnsi" w:hAnsiTheme="minorHAnsi" w:cstheme="minorHAnsi"/>
                <w:sz w:val="24"/>
                <w:szCs w:val="24"/>
              </w:rPr>
              <w:t xml:space="preserve"> med konkreter</w:t>
            </w:r>
          </w:p>
          <w:p w14:paraId="1F57A170"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Lage masker og rytmeinstrumenter</w:t>
            </w:r>
          </w:p>
          <w:p w14:paraId="24529824" w14:textId="3AEFA4F6" w:rsidR="00272E16" w:rsidRDefault="00272E16">
            <w:pPr>
              <w:spacing w:after="0" w:line="240" w:lineRule="auto"/>
              <w:rPr>
                <w:rFonts w:asciiTheme="minorHAnsi" w:hAnsiTheme="minorHAnsi" w:cstheme="minorHAnsi"/>
                <w:sz w:val="24"/>
                <w:szCs w:val="24"/>
              </w:rPr>
            </w:pPr>
            <w:r>
              <w:rPr>
                <w:rFonts w:asciiTheme="minorHAnsi" w:hAnsiTheme="minorHAnsi" w:cstheme="minorHAnsi"/>
                <w:sz w:val="24"/>
                <w:szCs w:val="24"/>
              </w:rPr>
              <w:t>- lage fastelavensris</w:t>
            </w:r>
          </w:p>
          <w:p w14:paraId="7FD91901"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Lære om farger</w:t>
            </w:r>
          </w:p>
          <w:p w14:paraId="46A13AF7"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Synge farge- og karnevalsanger</w:t>
            </w:r>
          </w:p>
          <w:p w14:paraId="325FFC75"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Samling med rytmeinstrumenter</w:t>
            </w:r>
          </w:p>
          <w:p w14:paraId="2764EF78"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Fargejakt inne og ute</w:t>
            </w:r>
          </w:p>
          <w:p w14:paraId="664395B3"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Kims lek</w:t>
            </w:r>
          </w:p>
          <w:p w14:paraId="5511E1B3" w14:textId="7EF7526D" w:rsidR="00925A37" w:rsidRDefault="00925A37">
            <w:pPr>
              <w:spacing w:after="0" w:line="240" w:lineRule="auto"/>
              <w:rPr>
                <w:rFonts w:asciiTheme="minorHAnsi" w:hAnsiTheme="minorHAnsi" w:cstheme="minorHAnsi"/>
                <w:sz w:val="24"/>
                <w:szCs w:val="24"/>
              </w:rPr>
            </w:pPr>
            <w:r>
              <w:rPr>
                <w:rFonts w:asciiTheme="minorHAnsi" w:hAnsiTheme="minorHAnsi" w:cstheme="minorHAnsi"/>
                <w:sz w:val="24"/>
                <w:szCs w:val="24"/>
              </w:rPr>
              <w:t>- utkledning</w:t>
            </w:r>
          </w:p>
          <w:p w14:paraId="2CA86AC4" w14:textId="6D133901" w:rsidR="00A655D9" w:rsidRDefault="00A655D9">
            <w:pPr>
              <w:spacing w:after="0" w:line="240" w:lineRule="auto"/>
              <w:rPr>
                <w:rFonts w:asciiTheme="minorHAnsi" w:hAnsiTheme="minorHAnsi" w:cstheme="minorHAnsi"/>
                <w:sz w:val="24"/>
                <w:szCs w:val="24"/>
              </w:rPr>
            </w:pPr>
            <w:r>
              <w:rPr>
                <w:rFonts w:asciiTheme="minorHAnsi" w:hAnsiTheme="minorHAnsi" w:cstheme="minorHAnsi"/>
                <w:sz w:val="24"/>
                <w:szCs w:val="24"/>
              </w:rPr>
              <w:lastRenderedPageBreak/>
              <w:t xml:space="preserve">- </w:t>
            </w:r>
            <w:r w:rsidR="007545BC">
              <w:rPr>
                <w:rFonts w:asciiTheme="minorHAnsi" w:hAnsiTheme="minorHAnsi" w:cstheme="minorHAnsi"/>
                <w:sz w:val="24"/>
                <w:szCs w:val="24"/>
              </w:rPr>
              <w:t>samenes nasjonaldag</w:t>
            </w:r>
          </w:p>
          <w:p w14:paraId="395B565C" w14:textId="77777777" w:rsidR="0018501A" w:rsidRDefault="0018501A">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t xml:space="preserve">Bøker: </w:t>
            </w:r>
          </w:p>
          <w:p w14:paraId="000CEB15"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Den store fargefesten</w:t>
            </w:r>
          </w:p>
          <w:p w14:paraId="0AA32813" w14:textId="0F1A77E8"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w:t>
            </w:r>
            <w:r w:rsidR="001A46C2">
              <w:rPr>
                <w:rFonts w:asciiTheme="minorHAnsi" w:hAnsiTheme="minorHAnsi" w:cstheme="minorHAnsi"/>
                <w:sz w:val="24"/>
                <w:szCs w:val="24"/>
              </w:rPr>
              <w:t>Bernt bjørn skjønner ingenting</w:t>
            </w:r>
          </w:p>
          <w:p w14:paraId="30451129"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Bisk for en unge</w:t>
            </w:r>
          </w:p>
          <w:p w14:paraId="64B01220" w14:textId="3CF39B5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w:t>
            </w:r>
            <w:r w:rsidR="001A46C2">
              <w:rPr>
                <w:rFonts w:asciiTheme="minorHAnsi" w:hAnsiTheme="minorHAnsi" w:cstheme="minorHAnsi"/>
                <w:sz w:val="24"/>
                <w:szCs w:val="24"/>
              </w:rPr>
              <w:t>Jakob geit</w:t>
            </w:r>
          </w:p>
          <w:p w14:paraId="51B44125" w14:textId="4C73C9EB"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Lillesøster </w:t>
            </w:r>
            <w:r w:rsidR="00A44A8E">
              <w:rPr>
                <w:rFonts w:asciiTheme="minorHAnsi" w:hAnsiTheme="minorHAnsi" w:cstheme="minorHAnsi"/>
                <w:sz w:val="24"/>
                <w:szCs w:val="24"/>
              </w:rPr>
              <w:t>skal tisse</w:t>
            </w:r>
          </w:p>
          <w:p w14:paraId="0B341B63"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Bæ og Bø i festhumør</w:t>
            </w:r>
          </w:p>
          <w:p w14:paraId="690B4A80"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Thomas kler seg ut</w:t>
            </w:r>
          </w:p>
          <w:p w14:paraId="713610C6" w14:textId="12F3C086"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w:t>
            </w:r>
            <w:r w:rsidR="001A46C2">
              <w:rPr>
                <w:rFonts w:asciiTheme="minorHAnsi" w:hAnsiTheme="minorHAnsi" w:cstheme="minorHAnsi"/>
                <w:sz w:val="24"/>
                <w:szCs w:val="24"/>
              </w:rPr>
              <w:t>Gjett hvor glad jeg er i deg</w:t>
            </w:r>
          </w:p>
          <w:p w14:paraId="422E7AEF" w14:textId="5D4B0F4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 xml:space="preserve">- </w:t>
            </w:r>
            <w:r w:rsidR="005513F1">
              <w:rPr>
                <w:rFonts w:asciiTheme="minorHAnsi" w:hAnsiTheme="minorHAnsi" w:cstheme="minorHAnsi"/>
                <w:sz w:val="24"/>
                <w:szCs w:val="24"/>
              </w:rPr>
              <w:t>Trompet den lille elefanten</w:t>
            </w:r>
          </w:p>
          <w:p w14:paraId="0C2EF82C"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t>-Tramp og Line og det skumle monsteret</w:t>
            </w:r>
          </w:p>
          <w:p w14:paraId="4E92D69A" w14:textId="0AF658D3" w:rsidR="005513F1" w:rsidRDefault="005513F1">
            <w:pPr>
              <w:spacing w:after="0" w:line="240" w:lineRule="auto"/>
              <w:rPr>
                <w:rFonts w:asciiTheme="minorHAnsi" w:hAnsiTheme="minorHAnsi" w:cstheme="minorHAnsi"/>
                <w:sz w:val="24"/>
                <w:szCs w:val="24"/>
              </w:rPr>
            </w:pPr>
            <w:r>
              <w:rPr>
                <w:rFonts w:asciiTheme="minorHAnsi" w:hAnsiTheme="minorHAnsi" w:cstheme="minorHAnsi"/>
                <w:sz w:val="24"/>
                <w:szCs w:val="24"/>
              </w:rPr>
              <w:t>- Za- Zas lillebror</w:t>
            </w:r>
          </w:p>
          <w:p w14:paraId="30FFFA4C" w14:textId="77777777" w:rsidR="007C3E24" w:rsidRDefault="007C3E24">
            <w:pPr>
              <w:spacing w:after="0" w:line="240" w:lineRule="auto"/>
              <w:rPr>
                <w:rFonts w:asciiTheme="minorHAnsi" w:hAnsiTheme="minorHAnsi" w:cstheme="minorHAnsi"/>
                <w:sz w:val="24"/>
                <w:szCs w:val="24"/>
              </w:rPr>
            </w:pPr>
          </w:p>
          <w:p w14:paraId="00F35F32" w14:textId="77777777" w:rsidR="0018501A" w:rsidRDefault="0018501A">
            <w:pPr>
              <w:spacing w:after="0" w:line="240" w:lineRule="auto"/>
              <w:rPr>
                <w:rFonts w:asciiTheme="minorHAnsi" w:hAnsiTheme="minorHAnsi" w:cstheme="minorHAnsi"/>
                <w:b/>
                <w:bCs/>
                <w:sz w:val="24"/>
                <w:szCs w:val="24"/>
              </w:rPr>
            </w:pPr>
            <w:r>
              <w:rPr>
                <w:rFonts w:asciiTheme="minorHAnsi" w:hAnsiTheme="minorHAnsi" w:cstheme="minorHAnsi"/>
                <w:b/>
                <w:bCs/>
                <w:sz w:val="24"/>
                <w:szCs w:val="24"/>
              </w:rPr>
              <w:t xml:space="preserve">Sanger/ rim og regler:           </w:t>
            </w:r>
          </w:p>
          <w:p w14:paraId="13979EEA" w14:textId="77777777" w:rsidR="0018501A" w:rsidRDefault="0018501A">
            <w:pPr>
              <w:spacing w:after="0" w:line="240" w:lineRule="auto"/>
              <w:rPr>
                <w:rFonts w:asciiTheme="minorHAnsi" w:hAnsiTheme="minorHAnsi" w:cstheme="minorHAnsi"/>
                <w:bCs/>
                <w:sz w:val="24"/>
                <w:szCs w:val="24"/>
              </w:rPr>
            </w:pPr>
            <w:r>
              <w:rPr>
                <w:rFonts w:asciiTheme="minorHAnsi" w:hAnsiTheme="minorHAnsi" w:cstheme="minorHAnsi"/>
                <w:b/>
              </w:rPr>
              <w:t xml:space="preserve">- </w:t>
            </w:r>
            <w:r>
              <w:rPr>
                <w:rFonts w:asciiTheme="minorHAnsi" w:hAnsiTheme="minorHAnsi" w:cstheme="minorHAnsi"/>
                <w:bCs/>
                <w:sz w:val="24"/>
                <w:szCs w:val="24"/>
              </w:rPr>
              <w:t>Gamle slips og fine jakker</w:t>
            </w:r>
          </w:p>
          <w:p w14:paraId="3AB82EC2" w14:textId="77777777" w:rsidR="0018501A" w:rsidRDefault="0018501A">
            <w:pPr>
              <w:spacing w:after="0" w:line="240" w:lineRule="auto"/>
              <w:rPr>
                <w:rFonts w:asciiTheme="minorHAnsi" w:hAnsiTheme="minorHAnsi" w:cstheme="minorHAnsi"/>
                <w:bCs/>
                <w:sz w:val="24"/>
                <w:szCs w:val="24"/>
              </w:rPr>
            </w:pPr>
            <w:r>
              <w:rPr>
                <w:rFonts w:asciiTheme="minorHAnsi" w:hAnsiTheme="minorHAnsi" w:cstheme="minorHAnsi"/>
                <w:bCs/>
                <w:sz w:val="24"/>
                <w:szCs w:val="24"/>
              </w:rPr>
              <w:t>- Til karneval vi drar av sted</w:t>
            </w:r>
          </w:p>
          <w:p w14:paraId="46E68CD9" w14:textId="77777777" w:rsidR="0018501A" w:rsidRDefault="0018501A">
            <w:pPr>
              <w:spacing w:after="0" w:line="240" w:lineRule="auto"/>
              <w:rPr>
                <w:rFonts w:asciiTheme="minorHAnsi" w:hAnsiTheme="minorHAnsi" w:cstheme="minorHAnsi"/>
                <w:bCs/>
                <w:sz w:val="24"/>
                <w:szCs w:val="24"/>
              </w:rPr>
            </w:pPr>
            <w:r>
              <w:rPr>
                <w:rFonts w:asciiTheme="minorHAnsi" w:hAnsiTheme="minorHAnsi" w:cstheme="minorHAnsi"/>
                <w:bCs/>
                <w:sz w:val="24"/>
                <w:szCs w:val="24"/>
              </w:rPr>
              <w:t>- Masken på skynd deg nå</w:t>
            </w:r>
          </w:p>
          <w:p w14:paraId="15B64431" w14:textId="77777777" w:rsidR="0018501A" w:rsidRDefault="0018501A">
            <w:pPr>
              <w:spacing w:after="0" w:line="240" w:lineRule="auto"/>
              <w:rPr>
                <w:rFonts w:asciiTheme="minorHAnsi" w:hAnsiTheme="minorHAnsi" w:cstheme="minorHAnsi"/>
                <w:bCs/>
                <w:sz w:val="24"/>
                <w:szCs w:val="24"/>
              </w:rPr>
            </w:pPr>
            <w:r>
              <w:rPr>
                <w:rFonts w:asciiTheme="minorHAnsi" w:hAnsiTheme="minorHAnsi" w:cstheme="minorHAnsi"/>
                <w:bCs/>
                <w:sz w:val="24"/>
                <w:szCs w:val="24"/>
              </w:rPr>
              <w:t>- Se min kjole</w:t>
            </w:r>
          </w:p>
          <w:p w14:paraId="2825CE20" w14:textId="77777777" w:rsidR="0018501A" w:rsidRDefault="0018501A">
            <w:pPr>
              <w:spacing w:after="0" w:line="240" w:lineRule="auto"/>
              <w:rPr>
                <w:rFonts w:asciiTheme="minorHAnsi" w:hAnsiTheme="minorHAnsi" w:cstheme="minorHAnsi"/>
                <w:bCs/>
                <w:sz w:val="24"/>
                <w:szCs w:val="24"/>
              </w:rPr>
            </w:pPr>
            <w:r>
              <w:rPr>
                <w:rFonts w:asciiTheme="minorHAnsi" w:hAnsiTheme="minorHAnsi" w:cstheme="minorHAnsi"/>
                <w:bCs/>
                <w:sz w:val="24"/>
                <w:szCs w:val="24"/>
              </w:rPr>
              <w:t>- Fargesang (med melodien av Bjørnen sover)</w:t>
            </w:r>
          </w:p>
          <w:p w14:paraId="0C62B9BC" w14:textId="7B30679C" w:rsidR="00DA2571" w:rsidRDefault="00DA2571">
            <w:pPr>
              <w:spacing w:after="0" w:line="240" w:lineRule="auto"/>
              <w:rPr>
                <w:rFonts w:asciiTheme="minorHAnsi" w:hAnsiTheme="minorHAnsi" w:cstheme="minorHAnsi"/>
                <w:bCs/>
                <w:sz w:val="24"/>
                <w:szCs w:val="24"/>
              </w:rPr>
            </w:pPr>
            <w:r>
              <w:rPr>
                <w:rFonts w:asciiTheme="minorHAnsi" w:hAnsiTheme="minorHAnsi" w:cstheme="minorHAnsi"/>
                <w:bCs/>
                <w:sz w:val="24"/>
                <w:szCs w:val="24"/>
              </w:rPr>
              <w:t>- joik</w:t>
            </w:r>
            <w:r w:rsidR="0061192F">
              <w:rPr>
                <w:rFonts w:asciiTheme="minorHAnsi" w:hAnsiTheme="minorHAnsi" w:cstheme="minorHAnsi"/>
                <w:bCs/>
                <w:sz w:val="24"/>
                <w:szCs w:val="24"/>
              </w:rPr>
              <w:t xml:space="preserve"> og bæ, bæ lille lamm på samisk</w:t>
            </w:r>
          </w:p>
        </w:tc>
      </w:tr>
      <w:tr w:rsidR="0018501A" w14:paraId="17606AFC" w14:textId="77777777" w:rsidTr="0018501A">
        <w:trPr>
          <w:trHeight w:val="2556"/>
        </w:trPr>
        <w:tc>
          <w:tcPr>
            <w:tcW w:w="1809" w:type="dxa"/>
            <w:tcBorders>
              <w:top w:val="single" w:sz="4" w:space="0" w:color="auto"/>
              <w:left w:val="single" w:sz="4" w:space="0" w:color="auto"/>
              <w:bottom w:val="single" w:sz="4" w:space="0" w:color="auto"/>
              <w:right w:val="single" w:sz="4" w:space="0" w:color="auto"/>
            </w:tcBorders>
          </w:tcPr>
          <w:p w14:paraId="2F328AB6" w14:textId="77777777" w:rsidR="0018501A" w:rsidRDefault="0018501A">
            <w:pPr>
              <w:spacing w:after="0" w:line="240" w:lineRule="auto"/>
              <w:rPr>
                <w:rFonts w:asciiTheme="minorHAnsi" w:hAnsiTheme="minorHAnsi" w:cstheme="minorHAnsi"/>
                <w:sz w:val="24"/>
                <w:szCs w:val="24"/>
              </w:rPr>
            </w:pPr>
            <w:r>
              <w:rPr>
                <w:rFonts w:asciiTheme="minorHAnsi" w:hAnsiTheme="minorHAnsi" w:cstheme="minorHAnsi"/>
                <w:sz w:val="24"/>
                <w:szCs w:val="24"/>
              </w:rPr>
              <w:lastRenderedPageBreak/>
              <w:t xml:space="preserve">Bursdager </w:t>
            </w:r>
          </w:p>
          <w:p w14:paraId="410040FB" w14:textId="77777777" w:rsidR="0018501A" w:rsidRDefault="0018501A">
            <w:pPr>
              <w:spacing w:after="0" w:line="240" w:lineRule="auto"/>
              <w:jc w:val="center"/>
              <w:rPr>
                <w:rFonts w:asciiTheme="minorHAnsi" w:hAnsiTheme="minorHAnsi" w:cstheme="minorHAnsi"/>
                <w:sz w:val="24"/>
                <w:szCs w:val="24"/>
              </w:rPr>
            </w:pPr>
          </w:p>
          <w:p w14:paraId="41C9C75B" w14:textId="77777777" w:rsidR="0018501A" w:rsidRDefault="0018501A">
            <w:pPr>
              <w:spacing w:after="0" w:line="240" w:lineRule="auto"/>
              <w:rPr>
                <w:rFonts w:asciiTheme="minorHAnsi" w:hAnsiTheme="minorHAnsi" w:cstheme="minorHAnsi"/>
                <w:sz w:val="32"/>
                <w:szCs w:val="32"/>
              </w:rPr>
            </w:pPr>
          </w:p>
        </w:tc>
        <w:tc>
          <w:tcPr>
            <w:tcW w:w="7989" w:type="dxa"/>
            <w:tcBorders>
              <w:top w:val="single" w:sz="4" w:space="0" w:color="auto"/>
              <w:left w:val="single" w:sz="4" w:space="0" w:color="auto"/>
              <w:bottom w:val="single" w:sz="4" w:space="0" w:color="auto"/>
              <w:right w:val="single" w:sz="4" w:space="0" w:color="auto"/>
            </w:tcBorders>
            <w:hideMark/>
          </w:tcPr>
          <w:p w14:paraId="74F1D6A8" w14:textId="0EB7040E" w:rsidR="0018501A" w:rsidRDefault="0018501A">
            <w:pPr>
              <w:spacing w:after="0" w:line="240" w:lineRule="auto"/>
              <w:rPr>
                <w:rFonts w:asciiTheme="minorHAnsi" w:hAnsiTheme="minorHAnsi" w:cstheme="minorHAnsi"/>
              </w:rPr>
            </w:pPr>
            <w:r>
              <w:rPr>
                <w:rFonts w:asciiTheme="minorHAnsi" w:hAnsiTheme="minorHAnsi" w:cstheme="minorHAnsi"/>
              </w:rPr>
              <w:t xml:space="preserve">03.01. Arthur </w:t>
            </w:r>
            <w:r w:rsidR="002C7F31">
              <w:rPr>
                <w:rFonts w:asciiTheme="minorHAnsi" w:hAnsiTheme="minorHAnsi" w:cstheme="minorHAnsi"/>
              </w:rPr>
              <w:t>6</w:t>
            </w:r>
            <w:r>
              <w:rPr>
                <w:rFonts w:asciiTheme="minorHAnsi" w:hAnsiTheme="minorHAnsi" w:cstheme="minorHAnsi"/>
              </w:rPr>
              <w:t xml:space="preserve"> år</w:t>
            </w:r>
          </w:p>
          <w:p w14:paraId="6CD0CC6A" w14:textId="76B200E8" w:rsidR="00ED6133" w:rsidRDefault="00ED6133">
            <w:pPr>
              <w:spacing w:after="0" w:line="240" w:lineRule="auto"/>
              <w:rPr>
                <w:rFonts w:asciiTheme="minorHAnsi" w:hAnsiTheme="minorHAnsi" w:cstheme="minorHAnsi"/>
              </w:rPr>
            </w:pPr>
            <w:r>
              <w:rPr>
                <w:rFonts w:asciiTheme="minorHAnsi" w:hAnsiTheme="minorHAnsi" w:cstheme="minorHAnsi"/>
              </w:rPr>
              <w:t xml:space="preserve">08.02. </w:t>
            </w:r>
            <w:r w:rsidR="003546F4">
              <w:rPr>
                <w:rFonts w:asciiTheme="minorHAnsi" w:hAnsiTheme="minorHAnsi" w:cstheme="minorHAnsi"/>
              </w:rPr>
              <w:t>Tor Elvin 6 år</w:t>
            </w:r>
          </w:p>
          <w:p w14:paraId="2708CAFF" w14:textId="459ECB69" w:rsidR="0018501A" w:rsidRDefault="0018501A">
            <w:pPr>
              <w:spacing w:after="0" w:line="240" w:lineRule="auto"/>
              <w:rPr>
                <w:rFonts w:asciiTheme="minorHAnsi" w:hAnsiTheme="minorHAnsi" w:cstheme="minorHAnsi"/>
              </w:rPr>
            </w:pPr>
            <w:r>
              <w:rPr>
                <w:rFonts w:asciiTheme="minorHAnsi" w:hAnsiTheme="minorHAnsi" w:cstheme="minorHAnsi"/>
              </w:rPr>
              <w:t>21.02. Kong Harald 8</w:t>
            </w:r>
            <w:r w:rsidR="002C7F31">
              <w:rPr>
                <w:rFonts w:asciiTheme="minorHAnsi" w:hAnsiTheme="minorHAnsi" w:cstheme="minorHAnsi"/>
              </w:rPr>
              <w:t>7</w:t>
            </w:r>
            <w:r>
              <w:rPr>
                <w:rFonts w:asciiTheme="minorHAnsi" w:hAnsiTheme="minorHAnsi" w:cstheme="minorHAnsi"/>
              </w:rPr>
              <w:t xml:space="preserve"> år</w:t>
            </w:r>
          </w:p>
        </w:tc>
      </w:tr>
      <w:tr w:rsidR="0018501A" w14:paraId="5CB18381" w14:textId="77777777" w:rsidTr="0018501A">
        <w:trPr>
          <w:trHeight w:val="1119"/>
        </w:trPr>
        <w:tc>
          <w:tcPr>
            <w:tcW w:w="1809" w:type="dxa"/>
            <w:tcBorders>
              <w:top w:val="single" w:sz="4" w:space="0" w:color="auto"/>
              <w:left w:val="single" w:sz="4" w:space="0" w:color="auto"/>
              <w:bottom w:val="single" w:sz="4" w:space="0" w:color="auto"/>
              <w:right w:val="single" w:sz="4" w:space="0" w:color="auto"/>
            </w:tcBorders>
          </w:tcPr>
          <w:p w14:paraId="68F510EC" w14:textId="77777777" w:rsidR="0018501A" w:rsidRDefault="0018501A">
            <w:pPr>
              <w:spacing w:line="240" w:lineRule="auto"/>
              <w:rPr>
                <w:rFonts w:asciiTheme="minorHAnsi" w:hAnsiTheme="minorHAnsi" w:cstheme="minorHAnsi"/>
                <w:sz w:val="24"/>
                <w:szCs w:val="24"/>
              </w:rPr>
            </w:pPr>
            <w:r>
              <w:rPr>
                <w:rFonts w:asciiTheme="minorHAnsi" w:hAnsiTheme="minorHAnsi" w:cstheme="minorHAnsi"/>
                <w:sz w:val="24"/>
                <w:szCs w:val="24"/>
              </w:rPr>
              <w:t>Informasjon</w:t>
            </w:r>
          </w:p>
          <w:p w14:paraId="1C972399" w14:textId="77777777" w:rsidR="0018501A" w:rsidRDefault="0018501A">
            <w:pPr>
              <w:jc w:val="center"/>
              <w:rPr>
                <w:rFonts w:asciiTheme="minorHAnsi" w:hAnsiTheme="minorHAnsi" w:cstheme="minorHAnsi"/>
                <w:sz w:val="24"/>
                <w:szCs w:val="24"/>
              </w:rPr>
            </w:pPr>
          </w:p>
          <w:p w14:paraId="6D3D73B4" w14:textId="77777777" w:rsidR="0018501A" w:rsidRDefault="0018501A">
            <w:pPr>
              <w:rPr>
                <w:rFonts w:asciiTheme="minorHAnsi" w:hAnsiTheme="minorHAnsi" w:cstheme="minorHAnsi"/>
                <w:sz w:val="24"/>
                <w:szCs w:val="24"/>
              </w:rPr>
            </w:pPr>
          </w:p>
          <w:p w14:paraId="698CB966" w14:textId="77777777" w:rsidR="0018501A" w:rsidRDefault="0018501A">
            <w:pPr>
              <w:rPr>
                <w:rFonts w:asciiTheme="minorHAnsi" w:hAnsiTheme="minorHAnsi" w:cstheme="minorHAnsi"/>
                <w:sz w:val="24"/>
                <w:szCs w:val="24"/>
              </w:rPr>
            </w:pPr>
          </w:p>
        </w:tc>
        <w:tc>
          <w:tcPr>
            <w:tcW w:w="7989" w:type="dxa"/>
            <w:tcBorders>
              <w:top w:val="single" w:sz="4" w:space="0" w:color="auto"/>
              <w:left w:val="single" w:sz="4" w:space="0" w:color="auto"/>
              <w:bottom w:val="single" w:sz="4" w:space="0" w:color="auto"/>
              <w:right w:val="single" w:sz="4" w:space="0" w:color="auto"/>
            </w:tcBorders>
            <w:hideMark/>
          </w:tcPr>
          <w:p w14:paraId="56B16561" w14:textId="77777777" w:rsidR="0018501A" w:rsidRDefault="0018501A">
            <w:pPr>
              <w:spacing w:after="0" w:line="240" w:lineRule="auto"/>
              <w:rPr>
                <w:rFonts w:asciiTheme="minorHAnsi" w:hAnsiTheme="minorHAnsi" w:cstheme="minorHAnsi"/>
              </w:rPr>
            </w:pPr>
            <w:r>
              <w:rPr>
                <w:rFonts w:asciiTheme="minorHAnsi" w:hAnsiTheme="minorHAnsi" w:cstheme="minorHAnsi"/>
              </w:rPr>
              <w:t xml:space="preserve">Viktige datoer: </w:t>
            </w:r>
          </w:p>
          <w:p w14:paraId="6E8B2695" w14:textId="77777777" w:rsidR="0018501A" w:rsidRDefault="0018501A" w:rsidP="00513A9F">
            <w:pPr>
              <w:pStyle w:val="Listeavsnitt"/>
              <w:numPr>
                <w:ilvl w:val="0"/>
                <w:numId w:val="1"/>
              </w:numPr>
              <w:spacing w:after="0" w:line="240" w:lineRule="auto"/>
              <w:rPr>
                <w:rFonts w:asciiTheme="minorHAnsi" w:hAnsiTheme="minorHAnsi" w:cstheme="minorHAnsi"/>
              </w:rPr>
            </w:pPr>
            <w:r>
              <w:rPr>
                <w:rFonts w:asciiTheme="minorHAnsi" w:hAnsiTheme="minorHAnsi" w:cstheme="minorHAnsi"/>
              </w:rPr>
              <w:t>06.02. Samenes nasjonaldag</w:t>
            </w:r>
          </w:p>
          <w:p w14:paraId="5F17060F" w14:textId="11505C1F" w:rsidR="00A30A0B" w:rsidRDefault="00A30A0B" w:rsidP="00513A9F">
            <w:pPr>
              <w:pStyle w:val="Listeavsnitt"/>
              <w:numPr>
                <w:ilvl w:val="0"/>
                <w:numId w:val="1"/>
              </w:numPr>
              <w:spacing w:after="0" w:line="240" w:lineRule="auto"/>
              <w:rPr>
                <w:rFonts w:asciiTheme="minorHAnsi" w:hAnsiTheme="minorHAnsi" w:cstheme="minorHAnsi"/>
              </w:rPr>
            </w:pPr>
            <w:r>
              <w:rPr>
                <w:rFonts w:asciiTheme="minorHAnsi" w:hAnsiTheme="minorHAnsi" w:cstheme="minorHAnsi"/>
              </w:rPr>
              <w:t>12.02. Bollemandag</w:t>
            </w:r>
          </w:p>
          <w:p w14:paraId="6B5414FE" w14:textId="0B1657FD" w:rsidR="0018501A" w:rsidRDefault="0018501A" w:rsidP="00513A9F">
            <w:pPr>
              <w:pStyle w:val="Listeavsnitt"/>
              <w:numPr>
                <w:ilvl w:val="0"/>
                <w:numId w:val="1"/>
              </w:numPr>
              <w:spacing w:after="0" w:line="240" w:lineRule="auto"/>
              <w:rPr>
                <w:rFonts w:asciiTheme="minorHAnsi" w:hAnsiTheme="minorHAnsi" w:cstheme="minorHAnsi"/>
              </w:rPr>
            </w:pPr>
            <w:r>
              <w:rPr>
                <w:rFonts w:asciiTheme="minorHAnsi" w:hAnsiTheme="minorHAnsi" w:cstheme="minorHAnsi"/>
              </w:rPr>
              <w:t>2</w:t>
            </w:r>
            <w:r w:rsidR="00543E3C">
              <w:rPr>
                <w:rFonts w:asciiTheme="minorHAnsi" w:hAnsiTheme="minorHAnsi" w:cstheme="minorHAnsi"/>
              </w:rPr>
              <w:t>2</w:t>
            </w:r>
            <w:r>
              <w:rPr>
                <w:rFonts w:asciiTheme="minorHAnsi" w:hAnsiTheme="minorHAnsi" w:cstheme="minorHAnsi"/>
              </w:rPr>
              <w:t>.02. Karneval i barnehagen (Vi ønsker ikke at barna skal ha med seg våpen eller masker)</w:t>
            </w:r>
          </w:p>
          <w:p w14:paraId="51B48205" w14:textId="3DFC1D6D" w:rsidR="0018501A" w:rsidRPr="009F2944" w:rsidRDefault="0018501A" w:rsidP="009F2944">
            <w:pPr>
              <w:pStyle w:val="Listeavsnitt"/>
              <w:numPr>
                <w:ilvl w:val="0"/>
                <w:numId w:val="1"/>
              </w:numPr>
              <w:spacing w:after="0" w:line="240" w:lineRule="auto"/>
              <w:rPr>
                <w:rFonts w:asciiTheme="minorHAnsi" w:hAnsiTheme="minorHAnsi" w:cstheme="minorHAnsi"/>
              </w:rPr>
            </w:pPr>
            <w:r>
              <w:rPr>
                <w:rFonts w:asciiTheme="minorHAnsi" w:hAnsiTheme="minorHAnsi" w:cstheme="minorHAnsi"/>
              </w:rPr>
              <w:t>Uke 9 er det skolens vinterferier. Fint om dere kan gi beskjed til avdelingen om dere skal ha ferie og hvilke dager.</w:t>
            </w:r>
          </w:p>
          <w:p w14:paraId="14ECD4EF" w14:textId="77777777" w:rsidR="0018501A" w:rsidRDefault="0018501A">
            <w:pPr>
              <w:spacing w:after="0" w:line="240" w:lineRule="auto"/>
              <w:rPr>
                <w:rFonts w:asciiTheme="minorHAnsi" w:hAnsiTheme="minorHAnsi" w:cstheme="minorHAnsi"/>
              </w:rPr>
            </w:pPr>
            <w:r>
              <w:rPr>
                <w:rFonts w:asciiTheme="minorHAnsi" w:hAnsiTheme="minorHAnsi" w:cstheme="minorHAnsi"/>
              </w:rPr>
              <w:t xml:space="preserve"> </w:t>
            </w:r>
          </w:p>
        </w:tc>
      </w:tr>
    </w:tbl>
    <w:p w14:paraId="210ECBEC" w14:textId="77777777" w:rsidR="0018501A" w:rsidRDefault="0018501A" w:rsidP="0018501A">
      <w:pPr>
        <w:spacing w:after="0" w:line="240" w:lineRule="auto"/>
        <w:rPr>
          <w:rFonts w:asciiTheme="minorHAnsi" w:hAnsiTheme="minorHAnsi" w:cstheme="minorHAnsi"/>
        </w:rPr>
      </w:pPr>
    </w:p>
    <w:p w14:paraId="28B31E40" w14:textId="77777777" w:rsidR="003E6D40" w:rsidRDefault="003E6D40"/>
    <w:sectPr w:rsidR="003E6D4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97D5E87"/>
    <w:multiLevelType w:val="hybridMultilevel"/>
    <w:tmpl w:val="7FB83B5A"/>
    <w:lvl w:ilvl="0" w:tplc="BBCCF8D4">
      <w:numFmt w:val="bullet"/>
      <w:lvlText w:val="-"/>
      <w:lvlJc w:val="left"/>
      <w:pPr>
        <w:ind w:left="720" w:hanging="360"/>
      </w:pPr>
      <w:rPr>
        <w:rFonts w:ascii="Calibri" w:eastAsia="Calibri" w:hAnsi="Calibri" w:cs="Calibri" w:hint="default"/>
      </w:rPr>
    </w:lvl>
    <w:lvl w:ilvl="1" w:tplc="04140003">
      <w:start w:val="1"/>
      <w:numFmt w:val="bullet"/>
      <w:lvlText w:val="o"/>
      <w:lvlJc w:val="left"/>
      <w:pPr>
        <w:ind w:left="1440" w:hanging="360"/>
      </w:pPr>
      <w:rPr>
        <w:rFonts w:ascii="Courier New" w:hAnsi="Courier New" w:cs="Courier New" w:hint="default"/>
      </w:rPr>
    </w:lvl>
    <w:lvl w:ilvl="2" w:tplc="04140005">
      <w:start w:val="1"/>
      <w:numFmt w:val="bullet"/>
      <w:lvlText w:val=""/>
      <w:lvlJc w:val="left"/>
      <w:pPr>
        <w:ind w:left="2160" w:hanging="360"/>
      </w:pPr>
      <w:rPr>
        <w:rFonts w:ascii="Wingdings" w:hAnsi="Wingdings" w:hint="default"/>
      </w:rPr>
    </w:lvl>
    <w:lvl w:ilvl="3" w:tplc="04140001">
      <w:start w:val="1"/>
      <w:numFmt w:val="bullet"/>
      <w:lvlText w:val=""/>
      <w:lvlJc w:val="left"/>
      <w:pPr>
        <w:ind w:left="2880" w:hanging="360"/>
      </w:pPr>
      <w:rPr>
        <w:rFonts w:ascii="Symbol" w:hAnsi="Symbol" w:hint="default"/>
      </w:rPr>
    </w:lvl>
    <w:lvl w:ilvl="4" w:tplc="04140003">
      <w:start w:val="1"/>
      <w:numFmt w:val="bullet"/>
      <w:lvlText w:val="o"/>
      <w:lvlJc w:val="left"/>
      <w:pPr>
        <w:ind w:left="3600" w:hanging="360"/>
      </w:pPr>
      <w:rPr>
        <w:rFonts w:ascii="Courier New" w:hAnsi="Courier New" w:cs="Courier New" w:hint="default"/>
      </w:rPr>
    </w:lvl>
    <w:lvl w:ilvl="5" w:tplc="04140005">
      <w:start w:val="1"/>
      <w:numFmt w:val="bullet"/>
      <w:lvlText w:val=""/>
      <w:lvlJc w:val="left"/>
      <w:pPr>
        <w:ind w:left="4320" w:hanging="360"/>
      </w:pPr>
      <w:rPr>
        <w:rFonts w:ascii="Wingdings" w:hAnsi="Wingdings" w:hint="default"/>
      </w:rPr>
    </w:lvl>
    <w:lvl w:ilvl="6" w:tplc="04140001">
      <w:start w:val="1"/>
      <w:numFmt w:val="bullet"/>
      <w:lvlText w:val=""/>
      <w:lvlJc w:val="left"/>
      <w:pPr>
        <w:ind w:left="5040" w:hanging="360"/>
      </w:pPr>
      <w:rPr>
        <w:rFonts w:ascii="Symbol" w:hAnsi="Symbol" w:hint="default"/>
      </w:rPr>
    </w:lvl>
    <w:lvl w:ilvl="7" w:tplc="04140003">
      <w:start w:val="1"/>
      <w:numFmt w:val="bullet"/>
      <w:lvlText w:val="o"/>
      <w:lvlJc w:val="left"/>
      <w:pPr>
        <w:ind w:left="5760" w:hanging="360"/>
      </w:pPr>
      <w:rPr>
        <w:rFonts w:ascii="Courier New" w:hAnsi="Courier New" w:cs="Courier New" w:hint="default"/>
      </w:rPr>
    </w:lvl>
    <w:lvl w:ilvl="8" w:tplc="04140005">
      <w:start w:val="1"/>
      <w:numFmt w:val="bullet"/>
      <w:lvlText w:val=""/>
      <w:lvlJc w:val="left"/>
      <w:pPr>
        <w:ind w:left="6480" w:hanging="360"/>
      </w:pPr>
      <w:rPr>
        <w:rFonts w:ascii="Wingdings" w:hAnsi="Wingdings" w:hint="default"/>
      </w:rPr>
    </w:lvl>
  </w:abstractNum>
  <w:num w:numId="1" w16cid:durableId="168088710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501A"/>
    <w:rsid w:val="00030A61"/>
    <w:rsid w:val="00100F79"/>
    <w:rsid w:val="00144E20"/>
    <w:rsid w:val="0018501A"/>
    <w:rsid w:val="001A46C2"/>
    <w:rsid w:val="00272E16"/>
    <w:rsid w:val="002C7F31"/>
    <w:rsid w:val="003546F4"/>
    <w:rsid w:val="003C11ED"/>
    <w:rsid w:val="003E6D40"/>
    <w:rsid w:val="003F7946"/>
    <w:rsid w:val="00445A8A"/>
    <w:rsid w:val="004970CC"/>
    <w:rsid w:val="00543E3C"/>
    <w:rsid w:val="005513F1"/>
    <w:rsid w:val="00564B36"/>
    <w:rsid w:val="0061192F"/>
    <w:rsid w:val="006C4AEF"/>
    <w:rsid w:val="006F449C"/>
    <w:rsid w:val="00723EAF"/>
    <w:rsid w:val="007545BC"/>
    <w:rsid w:val="007C3E24"/>
    <w:rsid w:val="00925A37"/>
    <w:rsid w:val="009F2944"/>
    <w:rsid w:val="00A30A0B"/>
    <w:rsid w:val="00A44A8E"/>
    <w:rsid w:val="00A655D9"/>
    <w:rsid w:val="00BC01A0"/>
    <w:rsid w:val="00C11EC0"/>
    <w:rsid w:val="00DA2571"/>
    <w:rsid w:val="00E10A49"/>
    <w:rsid w:val="00E82918"/>
    <w:rsid w:val="00ED6133"/>
    <w:rsid w:val="00F91AC9"/>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DAE35C6"/>
  <w15:chartTrackingRefBased/>
  <w15:docId w15:val="{DC26BE43-C694-4A26-B8BF-202DE6F31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nb-NO"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501A"/>
    <w:pPr>
      <w:spacing w:after="200" w:line="276" w:lineRule="auto"/>
    </w:pPr>
    <w:rPr>
      <w:rFonts w:ascii="Calibri" w:eastAsia="Calibri" w:hAnsi="Calibri" w:cs="Times New Roman"/>
      <w:kern w:val="0"/>
      <w14:ligatures w14:val="none"/>
    </w:rPr>
  </w:style>
  <w:style w:type="paragraph" w:styleId="Overskrift1">
    <w:name w:val="heading 1"/>
    <w:basedOn w:val="Normal"/>
    <w:next w:val="Normal"/>
    <w:link w:val="Overskrift1Tegn"/>
    <w:uiPriority w:val="9"/>
    <w:qFormat/>
    <w:rsid w:val="0018501A"/>
    <w:pPr>
      <w:keepNext/>
      <w:spacing w:before="240" w:after="60"/>
      <w:outlineLvl w:val="0"/>
    </w:pPr>
    <w:rPr>
      <w:rFonts w:ascii="Cambria" w:eastAsia="Times New Roman" w:hAnsi="Cambria"/>
      <w:b/>
      <w:bCs/>
      <w:kern w:val="32"/>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18501A"/>
    <w:rPr>
      <w:rFonts w:ascii="Cambria" w:eastAsia="Times New Roman" w:hAnsi="Cambria" w:cs="Times New Roman"/>
      <w:b/>
      <w:bCs/>
      <w:kern w:val="32"/>
      <w:sz w:val="32"/>
      <w:szCs w:val="32"/>
      <w14:ligatures w14:val="none"/>
    </w:rPr>
  </w:style>
  <w:style w:type="paragraph" w:styleId="Listeavsnitt">
    <w:name w:val="List Paragraph"/>
    <w:basedOn w:val="Normal"/>
    <w:uiPriority w:val="34"/>
    <w:qFormat/>
    <w:rsid w:val="0018501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0228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TotalTime>
  <Pages>2</Pages>
  <Words>502</Words>
  <Characters>2666</Characters>
  <Application>Microsoft Office Word</Application>
  <DocSecurity>0</DocSecurity>
  <Lines>22</Lines>
  <Paragraphs>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3162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Skjæveland</dc:creator>
  <cp:keywords/>
  <dc:description/>
  <cp:lastModifiedBy>Christine Skjæveland</cp:lastModifiedBy>
  <cp:revision>30</cp:revision>
  <dcterms:created xsi:type="dcterms:W3CDTF">2024-01-23T07:47:00Z</dcterms:created>
  <dcterms:modified xsi:type="dcterms:W3CDTF">2024-01-30T07:30:00Z</dcterms:modified>
</cp:coreProperties>
</file>